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85" w:rsidRDefault="00317B85" w:rsidP="00317B85">
      <w:r>
        <w:t>18:00 – 18:30 inloop met soep en broodjes</w:t>
      </w:r>
    </w:p>
    <w:p w:rsidR="00317B85" w:rsidRDefault="00317B85" w:rsidP="00317B85">
      <w:r>
        <w:t>18:30 – 18:40 introductie door de voorzitter van KNMG Groningen-Drenthe Menno Buiskool</w:t>
      </w:r>
    </w:p>
    <w:p w:rsidR="00317B85" w:rsidRPr="00317B85" w:rsidRDefault="00317B85" w:rsidP="00317B85">
      <w:r w:rsidRPr="00317B85">
        <w:t xml:space="preserve">18:40 – 19:15 </w:t>
      </w:r>
      <w:r w:rsidRPr="00317B85">
        <w:t>Mr. J.</w:t>
      </w:r>
      <w:r w:rsidRPr="00317B85">
        <w:t xml:space="preserve"> Terpstra, advocaat</w:t>
      </w:r>
      <w:r w:rsidRPr="00317B85">
        <w:t xml:space="preserve"> gespecialiseerd in </w:t>
      </w:r>
      <w:r w:rsidRPr="00317B85">
        <w:t>arbeidsrecht, gezondheidsrecht en onderwijsrecht.</w:t>
      </w:r>
    </w:p>
    <w:p w:rsidR="00317B85" w:rsidRDefault="00317B85" w:rsidP="00317B85">
      <w:r>
        <w:t xml:space="preserve">19:15 – 19:50 Mr J. </w:t>
      </w:r>
      <w:proofErr w:type="spellStart"/>
      <w:r>
        <w:t>Recourt</w:t>
      </w:r>
      <w:proofErr w:type="spellEnd"/>
      <w:r>
        <w:t>, voorzitter van het regionale tuchtcollege gezondheidszorg</w:t>
      </w:r>
      <w:r>
        <w:t xml:space="preserve"> Amsterdam.</w:t>
      </w:r>
    </w:p>
    <w:p w:rsidR="00317B85" w:rsidRDefault="00317B85" w:rsidP="00317B85">
      <w:r>
        <w:t>19:50 – 20:10 Koffie en thee</w:t>
      </w:r>
    </w:p>
    <w:p w:rsidR="00317B85" w:rsidRDefault="00317B85" w:rsidP="00317B85">
      <w:r>
        <w:t>20:10 – 20:45 Prof</w:t>
      </w:r>
      <w:r>
        <w:t>.</w:t>
      </w:r>
      <w:r>
        <w:t xml:space="preserve"> dr. </w:t>
      </w:r>
      <w:r>
        <w:t xml:space="preserve">R.L. </w:t>
      </w:r>
      <w:r>
        <w:t>Diercks</w:t>
      </w:r>
      <w:r>
        <w:t>, orthopeed en lid-beroepsgenoot van het tuchtcollege</w:t>
      </w:r>
    </w:p>
    <w:p w:rsidR="00E026CE" w:rsidRDefault="00317B85" w:rsidP="00317B85">
      <w:r>
        <w:t>20:45 – 21:15 Discussie</w:t>
      </w:r>
    </w:p>
    <w:p w:rsidR="00317B85" w:rsidRDefault="00317B85" w:rsidP="00317B85"/>
    <w:p w:rsidR="007E569B" w:rsidRDefault="007E569B" w:rsidP="007E569B">
      <w:bookmarkStart w:id="0" w:name="_GoBack"/>
      <w:bookmarkEnd w:id="0"/>
    </w:p>
    <w:sectPr w:rsidR="007E569B" w:rsidSect="00C22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85"/>
    <w:rsid w:val="00317B85"/>
    <w:rsid w:val="00343B26"/>
    <w:rsid w:val="00374B43"/>
    <w:rsid w:val="006508B4"/>
    <w:rsid w:val="007E569B"/>
    <w:rsid w:val="00996322"/>
    <w:rsid w:val="00B41C61"/>
    <w:rsid w:val="00C2258C"/>
    <w:rsid w:val="00C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431CBD"/>
  <w14:defaultImageDpi w14:val="32767"/>
  <w15:chartTrackingRefBased/>
  <w15:docId w15:val="{5E2CEC2E-25CD-B24C-AA39-AFC6C81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E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vdl</dc:creator>
  <cp:keywords/>
  <dc:description/>
  <cp:lastModifiedBy>martijn vdl</cp:lastModifiedBy>
  <cp:revision>1</cp:revision>
  <dcterms:created xsi:type="dcterms:W3CDTF">2019-08-14T16:47:00Z</dcterms:created>
  <dcterms:modified xsi:type="dcterms:W3CDTF">2019-08-14T17:23:00Z</dcterms:modified>
</cp:coreProperties>
</file>